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8C2" w:rsidRDefault="000978C2" w:rsidP="000978C2">
      <w:pPr>
        <w:spacing w:after="0"/>
        <w:jc w:val="center"/>
        <w:rPr>
          <w:rFonts w:ascii="Times New Roman" w:hAnsi="Times New Roman" w:cs="Times New Roman"/>
          <w:b/>
          <w:sz w:val="24"/>
          <w:szCs w:val="24"/>
        </w:rPr>
      </w:pPr>
      <w:r w:rsidRPr="000978C2">
        <w:rPr>
          <w:rFonts w:ascii="Times New Roman" w:hAnsi="Times New Roman" w:cs="Times New Roman"/>
          <w:b/>
          <w:sz w:val="24"/>
          <w:szCs w:val="24"/>
        </w:rPr>
        <w:t>Муниципальное бюджетное дошкольное образовательное учреждение</w:t>
      </w:r>
    </w:p>
    <w:p w:rsidR="00480C9B" w:rsidRDefault="000978C2" w:rsidP="000978C2">
      <w:pPr>
        <w:spacing w:after="0"/>
        <w:jc w:val="center"/>
        <w:rPr>
          <w:rFonts w:ascii="Times New Roman" w:hAnsi="Times New Roman" w:cs="Times New Roman"/>
          <w:b/>
          <w:sz w:val="24"/>
          <w:szCs w:val="24"/>
        </w:rPr>
      </w:pPr>
      <w:r w:rsidRPr="000978C2">
        <w:rPr>
          <w:rFonts w:ascii="Times New Roman" w:hAnsi="Times New Roman" w:cs="Times New Roman"/>
          <w:b/>
          <w:sz w:val="24"/>
          <w:szCs w:val="24"/>
        </w:rPr>
        <w:t>«Детский сад «Солнышко</w:t>
      </w:r>
      <w:r>
        <w:rPr>
          <w:rFonts w:ascii="Times New Roman" w:hAnsi="Times New Roman" w:cs="Times New Roman"/>
          <w:b/>
          <w:sz w:val="24"/>
          <w:szCs w:val="24"/>
        </w:rPr>
        <w:t>»</w:t>
      </w:r>
    </w:p>
    <w:p w:rsidR="000978C2" w:rsidRDefault="000978C2" w:rsidP="000978C2">
      <w:pPr>
        <w:spacing w:after="0"/>
        <w:jc w:val="center"/>
        <w:rPr>
          <w:rFonts w:ascii="Times New Roman" w:hAnsi="Times New Roman" w:cs="Times New Roman"/>
          <w:b/>
          <w:sz w:val="24"/>
          <w:szCs w:val="24"/>
        </w:rPr>
      </w:pPr>
    </w:p>
    <w:p w:rsidR="000978C2" w:rsidRDefault="000978C2" w:rsidP="000978C2">
      <w:pPr>
        <w:spacing w:after="0"/>
        <w:jc w:val="center"/>
        <w:rPr>
          <w:rFonts w:ascii="Times New Roman" w:hAnsi="Times New Roman" w:cs="Times New Roman"/>
          <w:b/>
          <w:sz w:val="24"/>
          <w:szCs w:val="24"/>
        </w:rPr>
      </w:pPr>
    </w:p>
    <w:p w:rsidR="000978C2" w:rsidRDefault="000978C2" w:rsidP="000978C2">
      <w:pPr>
        <w:spacing w:after="0"/>
        <w:jc w:val="center"/>
        <w:rPr>
          <w:rFonts w:ascii="Times New Roman" w:hAnsi="Times New Roman" w:cs="Times New Roman"/>
          <w:b/>
          <w:sz w:val="24"/>
          <w:szCs w:val="24"/>
        </w:rPr>
      </w:pPr>
    </w:p>
    <w:p w:rsidR="000978C2" w:rsidRDefault="000978C2" w:rsidP="000978C2">
      <w:pPr>
        <w:spacing w:after="0"/>
        <w:jc w:val="center"/>
        <w:rPr>
          <w:rFonts w:ascii="Times New Roman" w:hAnsi="Times New Roman" w:cs="Times New Roman"/>
          <w:b/>
          <w:sz w:val="24"/>
          <w:szCs w:val="24"/>
        </w:rPr>
      </w:pPr>
    </w:p>
    <w:p w:rsidR="000978C2" w:rsidRDefault="000978C2" w:rsidP="000978C2">
      <w:pPr>
        <w:spacing w:after="0"/>
        <w:jc w:val="center"/>
        <w:rPr>
          <w:rFonts w:ascii="Times New Roman" w:hAnsi="Times New Roman" w:cs="Times New Roman"/>
          <w:b/>
          <w:sz w:val="24"/>
          <w:szCs w:val="24"/>
        </w:rPr>
      </w:pPr>
    </w:p>
    <w:p w:rsidR="000978C2" w:rsidRDefault="000978C2" w:rsidP="000978C2">
      <w:pPr>
        <w:spacing w:after="0"/>
        <w:jc w:val="center"/>
        <w:rPr>
          <w:rFonts w:ascii="Times New Roman" w:hAnsi="Times New Roman" w:cs="Times New Roman"/>
          <w:b/>
          <w:sz w:val="44"/>
          <w:szCs w:val="44"/>
        </w:rPr>
      </w:pPr>
      <w:r w:rsidRPr="000978C2">
        <w:rPr>
          <w:rFonts w:ascii="Times New Roman" w:hAnsi="Times New Roman" w:cs="Times New Roman"/>
          <w:b/>
          <w:sz w:val="44"/>
          <w:szCs w:val="44"/>
        </w:rPr>
        <w:t>Отчёт</w:t>
      </w:r>
    </w:p>
    <w:p w:rsidR="00DF29A3" w:rsidRDefault="000978C2" w:rsidP="000978C2">
      <w:pPr>
        <w:spacing w:after="0"/>
        <w:jc w:val="center"/>
        <w:rPr>
          <w:rFonts w:ascii="Times New Roman" w:hAnsi="Times New Roman" w:cs="Times New Roman"/>
          <w:b/>
          <w:sz w:val="40"/>
          <w:szCs w:val="40"/>
        </w:rPr>
      </w:pPr>
      <w:r>
        <w:rPr>
          <w:rFonts w:ascii="Times New Roman" w:hAnsi="Times New Roman" w:cs="Times New Roman"/>
          <w:b/>
          <w:sz w:val="44"/>
          <w:szCs w:val="44"/>
        </w:rPr>
        <w:t xml:space="preserve"> </w:t>
      </w:r>
      <w:r w:rsidRPr="000978C2">
        <w:rPr>
          <w:rFonts w:ascii="Times New Roman" w:hAnsi="Times New Roman" w:cs="Times New Roman"/>
          <w:b/>
          <w:sz w:val="40"/>
          <w:szCs w:val="40"/>
        </w:rPr>
        <w:t xml:space="preserve">инновационной работы по дополнительной общеобразовательной программе </w:t>
      </w:r>
    </w:p>
    <w:p w:rsidR="000978C2" w:rsidRPr="000978C2" w:rsidRDefault="000978C2" w:rsidP="000978C2">
      <w:pPr>
        <w:spacing w:after="0"/>
        <w:jc w:val="center"/>
        <w:rPr>
          <w:rFonts w:ascii="Times New Roman" w:hAnsi="Times New Roman" w:cs="Times New Roman"/>
          <w:b/>
          <w:sz w:val="40"/>
          <w:szCs w:val="40"/>
        </w:rPr>
      </w:pPr>
      <w:r w:rsidRPr="000978C2">
        <w:rPr>
          <w:rFonts w:ascii="Times New Roman" w:hAnsi="Times New Roman" w:cs="Times New Roman"/>
          <w:b/>
          <w:sz w:val="40"/>
          <w:szCs w:val="40"/>
        </w:rPr>
        <w:t xml:space="preserve">социально - педагогической направленности </w:t>
      </w:r>
    </w:p>
    <w:p w:rsidR="000978C2" w:rsidRDefault="000978C2" w:rsidP="000978C2">
      <w:pPr>
        <w:spacing w:after="0"/>
        <w:jc w:val="center"/>
        <w:rPr>
          <w:rFonts w:ascii="Times New Roman" w:hAnsi="Times New Roman" w:cs="Times New Roman"/>
          <w:b/>
          <w:sz w:val="44"/>
          <w:szCs w:val="44"/>
        </w:rPr>
      </w:pPr>
      <w:r w:rsidRPr="000978C2">
        <w:rPr>
          <w:rFonts w:ascii="Times New Roman" w:hAnsi="Times New Roman" w:cs="Times New Roman"/>
          <w:b/>
          <w:sz w:val="44"/>
          <w:szCs w:val="44"/>
        </w:rPr>
        <w:t>«Русский язык как родной»</w:t>
      </w:r>
    </w:p>
    <w:p w:rsidR="00292095" w:rsidRDefault="00292095" w:rsidP="000978C2">
      <w:pPr>
        <w:spacing w:after="0"/>
        <w:jc w:val="center"/>
        <w:rPr>
          <w:rFonts w:ascii="Times New Roman" w:hAnsi="Times New Roman" w:cs="Times New Roman"/>
          <w:b/>
          <w:sz w:val="44"/>
          <w:szCs w:val="44"/>
        </w:rPr>
      </w:pPr>
    </w:p>
    <w:p w:rsidR="00292095" w:rsidRDefault="000978C2" w:rsidP="000978C2">
      <w:pPr>
        <w:spacing w:after="0"/>
        <w:rPr>
          <w:rFonts w:ascii="Times New Roman" w:hAnsi="Times New Roman" w:cs="Times New Roman"/>
          <w:sz w:val="28"/>
          <w:szCs w:val="28"/>
        </w:rPr>
      </w:pPr>
      <w:r>
        <w:rPr>
          <w:rFonts w:ascii="Times New Roman" w:hAnsi="Times New Roman" w:cs="Times New Roman"/>
          <w:b/>
          <w:sz w:val="28"/>
          <w:szCs w:val="28"/>
        </w:rPr>
        <w:t>Авторы – составители</w:t>
      </w:r>
      <w:r w:rsidRPr="000978C2">
        <w:rPr>
          <w:rFonts w:ascii="Times New Roman" w:hAnsi="Times New Roman" w:cs="Times New Roman"/>
          <w:sz w:val="28"/>
          <w:szCs w:val="28"/>
        </w:rPr>
        <w:t xml:space="preserve">: </w:t>
      </w:r>
    </w:p>
    <w:p w:rsidR="00292095" w:rsidRDefault="000978C2" w:rsidP="000978C2">
      <w:pPr>
        <w:spacing w:after="0"/>
        <w:rPr>
          <w:rFonts w:ascii="Times New Roman" w:hAnsi="Times New Roman" w:cs="Times New Roman"/>
          <w:sz w:val="28"/>
          <w:szCs w:val="28"/>
        </w:rPr>
      </w:pPr>
      <w:r w:rsidRPr="00292095">
        <w:rPr>
          <w:rFonts w:ascii="Times New Roman" w:hAnsi="Times New Roman" w:cs="Times New Roman"/>
          <w:b/>
          <w:sz w:val="28"/>
          <w:szCs w:val="28"/>
        </w:rPr>
        <w:t xml:space="preserve">Л.Б. </w:t>
      </w:r>
      <w:proofErr w:type="spellStart"/>
      <w:r w:rsidRPr="00292095">
        <w:rPr>
          <w:rFonts w:ascii="Times New Roman" w:hAnsi="Times New Roman" w:cs="Times New Roman"/>
          <w:b/>
          <w:sz w:val="28"/>
          <w:szCs w:val="28"/>
        </w:rPr>
        <w:t>Емелина</w:t>
      </w:r>
      <w:proofErr w:type="spellEnd"/>
      <w:r w:rsidRPr="000978C2">
        <w:rPr>
          <w:rFonts w:ascii="Times New Roman" w:hAnsi="Times New Roman" w:cs="Times New Roman"/>
          <w:sz w:val="28"/>
          <w:szCs w:val="28"/>
        </w:rPr>
        <w:t>, старший воспитатель МБДОУ «Детский сад № 30» «Зоренька»</w:t>
      </w:r>
      <w:r>
        <w:rPr>
          <w:rFonts w:ascii="Times New Roman" w:hAnsi="Times New Roman" w:cs="Times New Roman"/>
          <w:sz w:val="28"/>
          <w:szCs w:val="28"/>
        </w:rPr>
        <w:t xml:space="preserve"> Советского района Нижнего Новгорода</w:t>
      </w:r>
      <w:r w:rsidR="00292095">
        <w:rPr>
          <w:rFonts w:ascii="Times New Roman" w:hAnsi="Times New Roman" w:cs="Times New Roman"/>
          <w:sz w:val="28"/>
          <w:szCs w:val="28"/>
        </w:rPr>
        <w:t xml:space="preserve">; </w:t>
      </w:r>
    </w:p>
    <w:p w:rsidR="00292095" w:rsidRDefault="00292095" w:rsidP="000978C2">
      <w:pPr>
        <w:spacing w:after="0"/>
        <w:rPr>
          <w:rFonts w:ascii="Times New Roman" w:hAnsi="Times New Roman" w:cs="Times New Roman"/>
          <w:sz w:val="28"/>
          <w:szCs w:val="28"/>
        </w:rPr>
      </w:pPr>
      <w:r w:rsidRPr="00292095">
        <w:rPr>
          <w:rFonts w:ascii="Times New Roman" w:hAnsi="Times New Roman" w:cs="Times New Roman"/>
          <w:b/>
          <w:sz w:val="28"/>
          <w:szCs w:val="28"/>
        </w:rPr>
        <w:t xml:space="preserve">А.Н. </w:t>
      </w:r>
      <w:proofErr w:type="spellStart"/>
      <w:r w:rsidRPr="00292095">
        <w:rPr>
          <w:rFonts w:ascii="Times New Roman" w:hAnsi="Times New Roman" w:cs="Times New Roman"/>
          <w:b/>
          <w:sz w:val="28"/>
          <w:szCs w:val="28"/>
        </w:rPr>
        <w:t>Новосёлова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xml:space="preserve">. Наук, доцент кафедры управления дошкольным образованием ГБОУ ДПО НИРО; </w:t>
      </w:r>
    </w:p>
    <w:p w:rsidR="000978C2" w:rsidRPr="000978C2" w:rsidRDefault="00292095" w:rsidP="000978C2">
      <w:pPr>
        <w:spacing w:after="0"/>
        <w:rPr>
          <w:rFonts w:ascii="Times New Roman" w:hAnsi="Times New Roman" w:cs="Times New Roman"/>
          <w:sz w:val="28"/>
          <w:szCs w:val="28"/>
        </w:rPr>
      </w:pPr>
      <w:r>
        <w:rPr>
          <w:rFonts w:ascii="Times New Roman" w:hAnsi="Times New Roman" w:cs="Times New Roman"/>
          <w:sz w:val="28"/>
          <w:szCs w:val="28"/>
        </w:rPr>
        <w:t xml:space="preserve">О.А. </w:t>
      </w:r>
      <w:proofErr w:type="spellStart"/>
      <w:r>
        <w:rPr>
          <w:rFonts w:ascii="Times New Roman" w:hAnsi="Times New Roman" w:cs="Times New Roman"/>
          <w:sz w:val="28"/>
          <w:szCs w:val="28"/>
        </w:rPr>
        <w:t>Нуждина</w:t>
      </w:r>
      <w:proofErr w:type="spellEnd"/>
      <w:r>
        <w:rPr>
          <w:rFonts w:ascii="Times New Roman" w:hAnsi="Times New Roman" w:cs="Times New Roman"/>
          <w:sz w:val="28"/>
          <w:szCs w:val="28"/>
        </w:rPr>
        <w:t xml:space="preserve">, заведующий МБДОУ </w:t>
      </w:r>
      <w:r w:rsidRPr="00292095">
        <w:rPr>
          <w:rFonts w:ascii="Times New Roman" w:hAnsi="Times New Roman" w:cs="Times New Roman"/>
          <w:sz w:val="28"/>
          <w:szCs w:val="28"/>
        </w:rPr>
        <w:t>«Детский сад № 30» «Зоренька»</w:t>
      </w:r>
    </w:p>
    <w:p w:rsidR="000978C2" w:rsidRDefault="003F421E" w:rsidP="000978C2">
      <w:pPr>
        <w:spacing w:after="0"/>
        <w:jc w:val="center"/>
        <w:rPr>
          <w:rFonts w:ascii="Times New Roman" w:hAnsi="Times New Roman" w:cs="Times New Roman"/>
          <w:sz w:val="44"/>
          <w:szCs w:val="44"/>
        </w:rPr>
      </w:pPr>
      <w:r>
        <w:rPr>
          <w:rFonts w:ascii="Times New Roman" w:hAnsi="Times New Roman" w:cs="Times New Roman"/>
          <w:b/>
          <w:noProof/>
          <w:sz w:val="24"/>
          <w:szCs w:val="24"/>
          <w:lang w:eastAsia="ru-RU"/>
        </w:rPr>
        <w:drawing>
          <wp:anchor distT="0" distB="0" distL="114300" distR="114300" simplePos="0" relativeHeight="251658240" behindDoc="1" locked="0" layoutInCell="1" allowOverlap="1" wp14:anchorId="28F46A99" wp14:editId="43AA3AF6">
            <wp:simplePos x="0" y="0"/>
            <wp:positionH relativeFrom="column">
              <wp:posOffset>-570865</wp:posOffset>
            </wp:positionH>
            <wp:positionV relativeFrom="paragraph">
              <wp:posOffset>241935</wp:posOffset>
            </wp:positionV>
            <wp:extent cx="2253615" cy="3310890"/>
            <wp:effectExtent l="0" t="0" r="0" b="3810"/>
            <wp:wrapTight wrapText="bothSides">
              <wp:wrapPolygon edited="0">
                <wp:start x="0" y="0"/>
                <wp:lineTo x="0" y="21501"/>
                <wp:lineTo x="21363" y="21501"/>
                <wp:lineTo x="2136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JUFtTHtB6e5252L3LWEh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3615" cy="3310890"/>
                    </a:xfrm>
                    <a:prstGeom prst="rect">
                      <a:avLst/>
                    </a:prstGeom>
                  </pic:spPr>
                </pic:pic>
              </a:graphicData>
            </a:graphic>
            <wp14:sizeRelH relativeFrom="page">
              <wp14:pctWidth>0</wp14:pctWidth>
            </wp14:sizeRelH>
            <wp14:sizeRelV relativeFrom="page">
              <wp14:pctHeight>0</wp14:pctHeight>
            </wp14:sizeRelV>
          </wp:anchor>
        </w:drawing>
      </w:r>
      <w:r w:rsidR="000978C2" w:rsidRPr="000978C2">
        <w:rPr>
          <w:rFonts w:ascii="Times New Roman" w:hAnsi="Times New Roman" w:cs="Times New Roman"/>
          <w:sz w:val="44"/>
          <w:szCs w:val="44"/>
        </w:rPr>
        <w:t xml:space="preserve">  </w:t>
      </w:r>
    </w:p>
    <w:p w:rsidR="00292095" w:rsidRDefault="00292095" w:rsidP="000978C2">
      <w:pPr>
        <w:spacing w:after="0"/>
        <w:jc w:val="center"/>
        <w:rPr>
          <w:rFonts w:ascii="Times New Roman" w:hAnsi="Times New Roman" w:cs="Times New Roman"/>
          <w:sz w:val="44"/>
          <w:szCs w:val="44"/>
        </w:rPr>
      </w:pPr>
    </w:p>
    <w:p w:rsidR="00292095" w:rsidRDefault="00292095" w:rsidP="000978C2">
      <w:pPr>
        <w:spacing w:after="0"/>
        <w:jc w:val="center"/>
        <w:rPr>
          <w:rFonts w:ascii="Times New Roman" w:hAnsi="Times New Roman" w:cs="Times New Roman"/>
          <w:sz w:val="44"/>
          <w:szCs w:val="44"/>
        </w:rPr>
      </w:pPr>
    </w:p>
    <w:p w:rsidR="00292095" w:rsidRDefault="00292095" w:rsidP="000978C2">
      <w:pPr>
        <w:spacing w:after="0"/>
        <w:jc w:val="center"/>
        <w:rPr>
          <w:rFonts w:ascii="Times New Roman" w:hAnsi="Times New Roman" w:cs="Times New Roman"/>
          <w:sz w:val="44"/>
          <w:szCs w:val="44"/>
        </w:rPr>
      </w:pPr>
    </w:p>
    <w:p w:rsidR="00292095" w:rsidRDefault="00292095" w:rsidP="00292095">
      <w:pPr>
        <w:spacing w:after="0"/>
        <w:jc w:val="right"/>
        <w:rPr>
          <w:rFonts w:ascii="Times New Roman" w:hAnsi="Times New Roman" w:cs="Times New Roman"/>
          <w:sz w:val="28"/>
          <w:szCs w:val="28"/>
        </w:rPr>
      </w:pPr>
      <w:r w:rsidRPr="00292095">
        <w:rPr>
          <w:rFonts w:ascii="Times New Roman" w:hAnsi="Times New Roman" w:cs="Times New Roman"/>
          <w:sz w:val="28"/>
          <w:szCs w:val="28"/>
        </w:rPr>
        <w:t>Выполнил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воспитатель </w:t>
      </w:r>
    </w:p>
    <w:p w:rsidR="00292095" w:rsidRDefault="00292095" w:rsidP="00292095">
      <w:pPr>
        <w:spacing w:after="0"/>
        <w:jc w:val="right"/>
        <w:rPr>
          <w:rFonts w:ascii="Times New Roman" w:hAnsi="Times New Roman" w:cs="Times New Roman"/>
          <w:sz w:val="28"/>
          <w:szCs w:val="28"/>
        </w:rPr>
      </w:pPr>
      <w:r>
        <w:rPr>
          <w:rFonts w:ascii="Times New Roman" w:hAnsi="Times New Roman" w:cs="Times New Roman"/>
          <w:sz w:val="28"/>
          <w:szCs w:val="28"/>
        </w:rPr>
        <w:t>МБДОУ д</w:t>
      </w:r>
      <w:r w:rsidRPr="00292095">
        <w:rPr>
          <w:rFonts w:ascii="Times New Roman" w:hAnsi="Times New Roman" w:cs="Times New Roman"/>
          <w:sz w:val="28"/>
          <w:szCs w:val="28"/>
        </w:rPr>
        <w:t>/</w:t>
      </w:r>
      <w:r>
        <w:rPr>
          <w:rFonts w:ascii="Times New Roman" w:hAnsi="Times New Roman" w:cs="Times New Roman"/>
          <w:sz w:val="28"/>
          <w:szCs w:val="28"/>
        </w:rPr>
        <w:t>с «Солнышко</w:t>
      </w:r>
    </w:p>
    <w:p w:rsidR="00292095" w:rsidRDefault="00292095" w:rsidP="00292095">
      <w:pPr>
        <w:spacing w:after="0"/>
        <w:jc w:val="right"/>
        <w:rPr>
          <w:rFonts w:ascii="Times New Roman" w:hAnsi="Times New Roman" w:cs="Times New Roman"/>
          <w:sz w:val="28"/>
          <w:szCs w:val="28"/>
        </w:rPr>
      </w:pPr>
      <w:r>
        <w:rPr>
          <w:rFonts w:ascii="Times New Roman" w:hAnsi="Times New Roman" w:cs="Times New Roman"/>
          <w:sz w:val="28"/>
          <w:szCs w:val="28"/>
        </w:rPr>
        <w:t>О.А. Приказчикова:</w:t>
      </w:r>
    </w:p>
    <w:p w:rsidR="00292095" w:rsidRDefault="00292095" w:rsidP="00292095">
      <w:pPr>
        <w:spacing w:after="0"/>
        <w:jc w:val="right"/>
        <w:rPr>
          <w:rFonts w:ascii="Times New Roman" w:hAnsi="Times New Roman" w:cs="Times New Roman"/>
          <w:sz w:val="28"/>
          <w:szCs w:val="28"/>
        </w:rPr>
      </w:pPr>
    </w:p>
    <w:p w:rsidR="00292095" w:rsidRDefault="00292095" w:rsidP="00292095">
      <w:pPr>
        <w:spacing w:after="0"/>
        <w:jc w:val="right"/>
        <w:rPr>
          <w:rFonts w:ascii="Times New Roman" w:hAnsi="Times New Roman" w:cs="Times New Roman"/>
          <w:sz w:val="28"/>
          <w:szCs w:val="28"/>
        </w:rPr>
      </w:pPr>
    </w:p>
    <w:p w:rsidR="00292095" w:rsidRDefault="00292095" w:rsidP="00292095">
      <w:pPr>
        <w:spacing w:after="0"/>
        <w:jc w:val="right"/>
        <w:rPr>
          <w:rFonts w:ascii="Times New Roman" w:hAnsi="Times New Roman" w:cs="Times New Roman"/>
          <w:sz w:val="28"/>
          <w:szCs w:val="28"/>
        </w:rPr>
      </w:pPr>
    </w:p>
    <w:p w:rsidR="00292095" w:rsidRDefault="00292095" w:rsidP="00292095">
      <w:pPr>
        <w:spacing w:after="0"/>
        <w:jc w:val="right"/>
        <w:rPr>
          <w:rFonts w:ascii="Times New Roman" w:hAnsi="Times New Roman" w:cs="Times New Roman"/>
          <w:sz w:val="28"/>
          <w:szCs w:val="28"/>
        </w:rPr>
      </w:pPr>
    </w:p>
    <w:p w:rsidR="00292095" w:rsidRDefault="00292095" w:rsidP="00292095">
      <w:pPr>
        <w:spacing w:after="0"/>
        <w:rPr>
          <w:rFonts w:ascii="Times New Roman" w:hAnsi="Times New Roman" w:cs="Times New Roman"/>
          <w:sz w:val="28"/>
          <w:szCs w:val="28"/>
        </w:rPr>
      </w:pPr>
    </w:p>
    <w:p w:rsidR="00292095" w:rsidRDefault="00292095" w:rsidP="00292095">
      <w:pPr>
        <w:spacing w:after="0"/>
        <w:jc w:val="center"/>
        <w:rPr>
          <w:rFonts w:ascii="Times New Roman" w:hAnsi="Times New Roman" w:cs="Times New Roman"/>
          <w:sz w:val="28"/>
          <w:szCs w:val="28"/>
        </w:rPr>
      </w:pPr>
    </w:p>
    <w:p w:rsidR="00292095" w:rsidRPr="00292095" w:rsidRDefault="00292095" w:rsidP="00292095">
      <w:pPr>
        <w:spacing w:after="0"/>
        <w:jc w:val="center"/>
        <w:rPr>
          <w:rFonts w:ascii="Times New Roman" w:hAnsi="Times New Roman" w:cs="Times New Roman"/>
          <w:b/>
          <w:sz w:val="28"/>
          <w:szCs w:val="28"/>
        </w:rPr>
      </w:pPr>
      <w:r w:rsidRPr="00292095">
        <w:rPr>
          <w:rFonts w:ascii="Times New Roman" w:hAnsi="Times New Roman" w:cs="Times New Roman"/>
          <w:b/>
          <w:sz w:val="28"/>
          <w:szCs w:val="28"/>
        </w:rPr>
        <w:t>р.п. Большое Мурашкино</w:t>
      </w:r>
    </w:p>
    <w:p w:rsidR="00292095" w:rsidRDefault="00292095" w:rsidP="00292095">
      <w:pPr>
        <w:spacing w:after="0"/>
        <w:jc w:val="center"/>
        <w:rPr>
          <w:rFonts w:ascii="Times New Roman" w:hAnsi="Times New Roman" w:cs="Times New Roman"/>
          <w:b/>
          <w:sz w:val="28"/>
          <w:szCs w:val="28"/>
        </w:rPr>
      </w:pPr>
      <w:r w:rsidRPr="00292095">
        <w:rPr>
          <w:rFonts w:ascii="Times New Roman" w:hAnsi="Times New Roman" w:cs="Times New Roman"/>
          <w:b/>
          <w:sz w:val="28"/>
          <w:szCs w:val="28"/>
        </w:rPr>
        <w:t xml:space="preserve">2019 -2020 </w:t>
      </w:r>
      <w:proofErr w:type="spellStart"/>
      <w:r w:rsidRPr="00292095">
        <w:rPr>
          <w:rFonts w:ascii="Times New Roman" w:hAnsi="Times New Roman" w:cs="Times New Roman"/>
          <w:b/>
          <w:sz w:val="28"/>
          <w:szCs w:val="28"/>
        </w:rPr>
        <w:t>уч</w:t>
      </w:r>
      <w:proofErr w:type="gramStart"/>
      <w:r w:rsidRPr="00292095">
        <w:rPr>
          <w:rFonts w:ascii="Times New Roman" w:hAnsi="Times New Roman" w:cs="Times New Roman"/>
          <w:b/>
          <w:sz w:val="28"/>
          <w:szCs w:val="28"/>
        </w:rPr>
        <w:t>.г</w:t>
      </w:r>
      <w:proofErr w:type="gramEnd"/>
      <w:r w:rsidRPr="00292095">
        <w:rPr>
          <w:rFonts w:ascii="Times New Roman" w:hAnsi="Times New Roman" w:cs="Times New Roman"/>
          <w:b/>
          <w:sz w:val="28"/>
          <w:szCs w:val="28"/>
        </w:rPr>
        <w:t>од</w:t>
      </w:r>
      <w:proofErr w:type="spellEnd"/>
    </w:p>
    <w:p w:rsidR="00DF29A3" w:rsidRDefault="00DF29A3" w:rsidP="00292095">
      <w:pPr>
        <w:spacing w:after="0"/>
        <w:jc w:val="center"/>
        <w:rPr>
          <w:rFonts w:ascii="Times New Roman" w:hAnsi="Times New Roman" w:cs="Times New Roman"/>
          <w:b/>
          <w:sz w:val="28"/>
          <w:szCs w:val="28"/>
        </w:rPr>
      </w:pPr>
    </w:p>
    <w:p w:rsidR="00DF29A3" w:rsidRPr="00292095" w:rsidRDefault="00DF29A3" w:rsidP="00292095">
      <w:pPr>
        <w:spacing w:after="0"/>
        <w:jc w:val="center"/>
        <w:rPr>
          <w:rFonts w:ascii="Times New Roman" w:hAnsi="Times New Roman" w:cs="Times New Roman"/>
          <w:b/>
          <w:sz w:val="28"/>
          <w:szCs w:val="28"/>
        </w:rPr>
      </w:pPr>
    </w:p>
    <w:p w:rsidR="00CC2C8E" w:rsidRDefault="00D459BF" w:rsidP="003F421E">
      <w:pPr>
        <w:spacing w:after="0" w:line="360" w:lineRule="auto"/>
        <w:ind w:firstLine="708"/>
        <w:rPr>
          <w:rFonts w:ascii="Times New Roman" w:hAnsi="Times New Roman" w:cs="Times New Roman"/>
          <w:sz w:val="28"/>
          <w:szCs w:val="28"/>
        </w:rPr>
      </w:pPr>
      <w:r w:rsidRPr="00D459BF">
        <w:rPr>
          <w:rFonts w:ascii="Times New Roman" w:hAnsi="Times New Roman" w:cs="Times New Roman"/>
          <w:sz w:val="28"/>
          <w:szCs w:val="28"/>
        </w:rPr>
        <w:t>В современных про</w:t>
      </w:r>
      <w:r>
        <w:rPr>
          <w:rFonts w:ascii="Times New Roman" w:hAnsi="Times New Roman" w:cs="Times New Roman"/>
          <w:sz w:val="28"/>
          <w:szCs w:val="28"/>
        </w:rPr>
        <w:t xml:space="preserve">граммах дошкольного образования основу обучения составляет развитие речи. В теории и практике дошкольного воспитания основные направления методики развития речи разработаны достаточно полно на материале русского языка как родного. Однако до сих пор мало научных исследований, посвящённых проблемам развития связной русской речи детей дошкольного возраста в полиэтнических группах детского сада  (Л.С. </w:t>
      </w:r>
      <w:proofErr w:type="spellStart"/>
      <w:r>
        <w:rPr>
          <w:rFonts w:ascii="Times New Roman" w:hAnsi="Times New Roman" w:cs="Times New Roman"/>
          <w:sz w:val="28"/>
          <w:szCs w:val="28"/>
        </w:rPr>
        <w:t>Выгодский</w:t>
      </w:r>
      <w:proofErr w:type="spellEnd"/>
      <w:r>
        <w:rPr>
          <w:rFonts w:ascii="Times New Roman" w:hAnsi="Times New Roman" w:cs="Times New Roman"/>
          <w:sz w:val="28"/>
          <w:szCs w:val="28"/>
        </w:rPr>
        <w:t xml:space="preserve">, Е.И. </w:t>
      </w:r>
      <w:proofErr w:type="spellStart"/>
      <w:r>
        <w:rPr>
          <w:rFonts w:ascii="Times New Roman" w:hAnsi="Times New Roman" w:cs="Times New Roman"/>
          <w:sz w:val="28"/>
          <w:szCs w:val="28"/>
        </w:rPr>
        <w:t>Негвицкая</w:t>
      </w:r>
      <w:proofErr w:type="spellEnd"/>
      <w:r>
        <w:rPr>
          <w:rFonts w:ascii="Times New Roman" w:hAnsi="Times New Roman" w:cs="Times New Roman"/>
          <w:sz w:val="28"/>
          <w:szCs w:val="28"/>
        </w:rPr>
        <w:t>, Н</w:t>
      </w:r>
      <w:r w:rsidR="00C309A8">
        <w:rPr>
          <w:rFonts w:ascii="Times New Roman" w:hAnsi="Times New Roman" w:cs="Times New Roman"/>
          <w:sz w:val="28"/>
          <w:szCs w:val="28"/>
        </w:rPr>
        <w:t>.А. Яценко</w:t>
      </w:r>
      <w:r w:rsidR="003F421E">
        <w:rPr>
          <w:rFonts w:ascii="Times New Roman" w:hAnsi="Times New Roman" w:cs="Times New Roman"/>
          <w:sz w:val="28"/>
          <w:szCs w:val="28"/>
        </w:rPr>
        <w:t xml:space="preserve">). </w:t>
      </w:r>
      <w:r w:rsidR="00C309A8">
        <w:rPr>
          <w:rFonts w:ascii="Times New Roman" w:hAnsi="Times New Roman" w:cs="Times New Roman"/>
          <w:sz w:val="28"/>
          <w:szCs w:val="28"/>
        </w:rPr>
        <w:t xml:space="preserve">Актуальность разработки дополнительной образовательной программы по формированию навыка русского языка у детей -  </w:t>
      </w:r>
      <w:proofErr w:type="spellStart"/>
      <w:r w:rsidR="00C309A8">
        <w:rPr>
          <w:rFonts w:ascii="Times New Roman" w:hAnsi="Times New Roman" w:cs="Times New Roman"/>
          <w:sz w:val="28"/>
          <w:szCs w:val="28"/>
        </w:rPr>
        <w:t>инофонов</w:t>
      </w:r>
      <w:proofErr w:type="spellEnd"/>
      <w:r w:rsidR="00C309A8">
        <w:rPr>
          <w:rFonts w:ascii="Times New Roman" w:hAnsi="Times New Roman" w:cs="Times New Roman"/>
          <w:sz w:val="28"/>
          <w:szCs w:val="28"/>
        </w:rPr>
        <w:t xml:space="preserve"> определяется тем, что в региональные дошкольные образовательные организации, как и во многие ДОО</w:t>
      </w:r>
      <w:r w:rsidR="006C4E5A">
        <w:rPr>
          <w:rFonts w:ascii="Times New Roman" w:hAnsi="Times New Roman" w:cs="Times New Roman"/>
          <w:sz w:val="28"/>
          <w:szCs w:val="28"/>
        </w:rPr>
        <w:t xml:space="preserve"> </w:t>
      </w:r>
      <w:r w:rsidR="00C309A8">
        <w:rPr>
          <w:rFonts w:ascii="Times New Roman" w:hAnsi="Times New Roman" w:cs="Times New Roman"/>
          <w:sz w:val="28"/>
          <w:szCs w:val="28"/>
        </w:rPr>
        <w:t xml:space="preserve"> РФ, стали поступать воспитанники из ближнего и дальнего зарубежья, для которых русский язык не является родным. Как правило, эти дети плохо владеют русским языком и, соответственно плохо понимают или почти не понимают речь педагога. Это налагает особую ответственность на педагогов дошкольной образовательной организации, работающих с такими воспитанниками в новых условиях.</w:t>
      </w:r>
      <w:r w:rsidR="008A4DCF">
        <w:rPr>
          <w:rFonts w:ascii="Times New Roman" w:hAnsi="Times New Roman" w:cs="Times New Roman"/>
          <w:sz w:val="28"/>
          <w:szCs w:val="28"/>
        </w:rPr>
        <w:t xml:space="preserve"> Наш детский </w:t>
      </w:r>
      <w:r w:rsidR="002C3891">
        <w:rPr>
          <w:rFonts w:ascii="Times New Roman" w:hAnsi="Times New Roman" w:cs="Times New Roman"/>
          <w:sz w:val="28"/>
          <w:szCs w:val="28"/>
        </w:rPr>
        <w:t xml:space="preserve">сад </w:t>
      </w:r>
      <w:proofErr w:type="gramStart"/>
      <w:r w:rsidR="002C3891">
        <w:rPr>
          <w:rFonts w:ascii="Times New Roman" w:hAnsi="Times New Roman" w:cs="Times New Roman"/>
          <w:sz w:val="28"/>
          <w:szCs w:val="28"/>
        </w:rPr>
        <w:t>так-же</w:t>
      </w:r>
      <w:proofErr w:type="gramEnd"/>
      <w:r w:rsidR="002C3891">
        <w:rPr>
          <w:rFonts w:ascii="Times New Roman" w:hAnsi="Times New Roman" w:cs="Times New Roman"/>
          <w:sz w:val="28"/>
          <w:szCs w:val="28"/>
        </w:rPr>
        <w:t xml:space="preserve"> принимает   детей</w:t>
      </w:r>
      <w:r w:rsidR="008A4DCF">
        <w:rPr>
          <w:rFonts w:ascii="Times New Roman" w:hAnsi="Times New Roman" w:cs="Times New Roman"/>
          <w:sz w:val="28"/>
          <w:szCs w:val="28"/>
        </w:rPr>
        <w:t xml:space="preserve"> </w:t>
      </w:r>
      <w:r w:rsidR="002C3891">
        <w:rPr>
          <w:rFonts w:ascii="Times New Roman" w:hAnsi="Times New Roman" w:cs="Times New Roman"/>
          <w:sz w:val="28"/>
          <w:szCs w:val="28"/>
        </w:rPr>
        <w:t xml:space="preserve">– </w:t>
      </w:r>
      <w:proofErr w:type="spellStart"/>
      <w:r w:rsidR="002C3891">
        <w:rPr>
          <w:rFonts w:ascii="Times New Roman" w:hAnsi="Times New Roman" w:cs="Times New Roman"/>
          <w:sz w:val="28"/>
          <w:szCs w:val="28"/>
        </w:rPr>
        <w:t>инофонов</w:t>
      </w:r>
      <w:proofErr w:type="spellEnd"/>
      <w:r w:rsidR="00CC2C8E">
        <w:rPr>
          <w:rFonts w:ascii="Times New Roman" w:hAnsi="Times New Roman" w:cs="Times New Roman"/>
          <w:sz w:val="28"/>
          <w:szCs w:val="28"/>
        </w:rPr>
        <w:t xml:space="preserve">. </w:t>
      </w:r>
    </w:p>
    <w:p w:rsidR="00292095" w:rsidRDefault="00CC2C8E" w:rsidP="00CC2C8E">
      <w:pPr>
        <w:spacing w:after="0" w:line="360" w:lineRule="auto"/>
        <w:rPr>
          <w:rFonts w:ascii="Times New Roman" w:hAnsi="Times New Roman" w:cs="Times New Roman"/>
          <w:sz w:val="28"/>
          <w:szCs w:val="28"/>
        </w:rPr>
      </w:pPr>
      <w:r>
        <w:rPr>
          <w:rFonts w:ascii="Times New Roman" w:hAnsi="Times New Roman" w:cs="Times New Roman"/>
          <w:sz w:val="28"/>
          <w:szCs w:val="28"/>
        </w:rPr>
        <w:t>В этом году детский сад посещают три ребёнка</w:t>
      </w:r>
      <w:r w:rsidR="00A939D6">
        <w:rPr>
          <w:rFonts w:ascii="Times New Roman" w:hAnsi="Times New Roman" w:cs="Times New Roman"/>
          <w:sz w:val="28"/>
          <w:szCs w:val="28"/>
        </w:rPr>
        <w:t xml:space="preserve"> армянской национальности</w:t>
      </w:r>
      <w:r>
        <w:rPr>
          <w:rFonts w:ascii="Times New Roman" w:hAnsi="Times New Roman" w:cs="Times New Roman"/>
          <w:sz w:val="28"/>
          <w:szCs w:val="28"/>
        </w:rPr>
        <w:t>:</w:t>
      </w:r>
    </w:p>
    <w:p w:rsidR="00CC2C8E" w:rsidRDefault="00CC2C8E" w:rsidP="00CC2C8E">
      <w:pPr>
        <w:spacing w:after="0" w:line="360" w:lineRule="auto"/>
        <w:rPr>
          <w:rFonts w:ascii="Times New Roman" w:hAnsi="Times New Roman" w:cs="Times New Roman"/>
          <w:b/>
          <w:bCs/>
          <w:sz w:val="28"/>
          <w:szCs w:val="28"/>
        </w:rPr>
      </w:pPr>
      <w:proofErr w:type="spellStart"/>
      <w:r w:rsidRPr="00CC2C8E">
        <w:rPr>
          <w:rFonts w:ascii="Times New Roman" w:hAnsi="Times New Roman" w:cs="Times New Roman"/>
          <w:b/>
          <w:bCs/>
          <w:sz w:val="28"/>
          <w:szCs w:val="28"/>
        </w:rPr>
        <w:t>Даврешян</w:t>
      </w:r>
      <w:proofErr w:type="spellEnd"/>
      <w:r w:rsidRPr="00CC2C8E">
        <w:rPr>
          <w:rFonts w:ascii="Times New Roman" w:hAnsi="Times New Roman" w:cs="Times New Roman"/>
          <w:b/>
          <w:bCs/>
          <w:sz w:val="28"/>
          <w:szCs w:val="28"/>
        </w:rPr>
        <w:t xml:space="preserve"> Сурен</w:t>
      </w:r>
      <w:r>
        <w:rPr>
          <w:rFonts w:ascii="Times New Roman" w:hAnsi="Times New Roman" w:cs="Times New Roman"/>
          <w:sz w:val="28"/>
          <w:szCs w:val="28"/>
        </w:rPr>
        <w:t xml:space="preserve"> </w:t>
      </w:r>
      <w:proofErr w:type="spellStart"/>
      <w:r w:rsidRPr="00CC2C8E">
        <w:rPr>
          <w:rFonts w:ascii="Times New Roman" w:hAnsi="Times New Roman" w:cs="Times New Roman"/>
          <w:b/>
          <w:bCs/>
          <w:sz w:val="28"/>
          <w:szCs w:val="28"/>
        </w:rPr>
        <w:t>Юрикович</w:t>
      </w:r>
      <w:proofErr w:type="spellEnd"/>
      <w:r w:rsidR="00852F72">
        <w:rPr>
          <w:rFonts w:ascii="Times New Roman" w:hAnsi="Times New Roman" w:cs="Times New Roman"/>
          <w:b/>
          <w:bCs/>
          <w:sz w:val="28"/>
          <w:szCs w:val="28"/>
        </w:rPr>
        <w:t xml:space="preserve">  09.12</w:t>
      </w:r>
      <w:r>
        <w:rPr>
          <w:rFonts w:ascii="Times New Roman" w:hAnsi="Times New Roman" w:cs="Times New Roman"/>
          <w:b/>
          <w:bCs/>
          <w:sz w:val="28"/>
          <w:szCs w:val="28"/>
        </w:rPr>
        <w:t>.</w:t>
      </w:r>
      <w:r w:rsidR="00852F72">
        <w:rPr>
          <w:rFonts w:ascii="Times New Roman" w:hAnsi="Times New Roman" w:cs="Times New Roman"/>
          <w:b/>
          <w:bCs/>
          <w:sz w:val="28"/>
          <w:szCs w:val="28"/>
        </w:rPr>
        <w:t>2015</w:t>
      </w:r>
      <w:r>
        <w:rPr>
          <w:rFonts w:ascii="Times New Roman" w:hAnsi="Times New Roman" w:cs="Times New Roman"/>
          <w:b/>
          <w:bCs/>
          <w:sz w:val="28"/>
          <w:szCs w:val="28"/>
        </w:rPr>
        <w:t xml:space="preserve"> </w:t>
      </w:r>
      <w:r w:rsidR="00852F72">
        <w:rPr>
          <w:rFonts w:ascii="Times New Roman" w:hAnsi="Times New Roman" w:cs="Times New Roman"/>
          <w:b/>
          <w:bCs/>
          <w:sz w:val="28"/>
          <w:szCs w:val="28"/>
        </w:rPr>
        <w:t>г.</w:t>
      </w:r>
      <w:r w:rsidR="001633FA">
        <w:rPr>
          <w:rFonts w:ascii="Times New Roman" w:hAnsi="Times New Roman" w:cs="Times New Roman"/>
          <w:b/>
          <w:bCs/>
          <w:sz w:val="28"/>
          <w:szCs w:val="28"/>
        </w:rPr>
        <w:t xml:space="preserve"> – средняя группа</w:t>
      </w:r>
    </w:p>
    <w:p w:rsidR="00CC2C8E" w:rsidRDefault="00CC2C8E" w:rsidP="00CC2C8E">
      <w:pPr>
        <w:spacing w:after="0" w:line="360" w:lineRule="auto"/>
        <w:rPr>
          <w:rFonts w:ascii="Times New Roman" w:hAnsi="Times New Roman" w:cs="Times New Roman"/>
          <w:b/>
          <w:bCs/>
          <w:sz w:val="28"/>
          <w:szCs w:val="28"/>
        </w:rPr>
      </w:pPr>
      <w:proofErr w:type="spellStart"/>
      <w:r>
        <w:rPr>
          <w:rFonts w:ascii="Times New Roman" w:hAnsi="Times New Roman" w:cs="Times New Roman"/>
          <w:b/>
          <w:bCs/>
          <w:sz w:val="28"/>
          <w:szCs w:val="28"/>
        </w:rPr>
        <w:t>Даврещян</w:t>
      </w:r>
      <w:proofErr w:type="spellEnd"/>
      <w:r>
        <w:rPr>
          <w:rFonts w:ascii="Times New Roman" w:hAnsi="Times New Roman" w:cs="Times New Roman"/>
          <w:b/>
          <w:bCs/>
          <w:sz w:val="28"/>
          <w:szCs w:val="28"/>
        </w:rPr>
        <w:t xml:space="preserve"> Сурен </w:t>
      </w:r>
      <w:r w:rsidR="00852F72">
        <w:rPr>
          <w:rFonts w:ascii="Times New Roman" w:hAnsi="Times New Roman" w:cs="Times New Roman"/>
          <w:b/>
          <w:bCs/>
          <w:sz w:val="28"/>
          <w:szCs w:val="28"/>
        </w:rPr>
        <w:t xml:space="preserve"> </w:t>
      </w:r>
      <w:proofErr w:type="spellStart"/>
      <w:r w:rsidR="00852F72">
        <w:rPr>
          <w:rFonts w:ascii="Times New Roman" w:hAnsi="Times New Roman" w:cs="Times New Roman"/>
          <w:b/>
          <w:bCs/>
          <w:sz w:val="28"/>
          <w:szCs w:val="28"/>
        </w:rPr>
        <w:t>Аликович</w:t>
      </w:r>
      <w:proofErr w:type="spellEnd"/>
      <w:r w:rsidR="00852F72">
        <w:rPr>
          <w:rFonts w:ascii="Times New Roman" w:hAnsi="Times New Roman" w:cs="Times New Roman"/>
          <w:b/>
          <w:bCs/>
          <w:sz w:val="28"/>
          <w:szCs w:val="28"/>
        </w:rPr>
        <w:t xml:space="preserve">   </w:t>
      </w:r>
      <w:r w:rsidR="00A939D6">
        <w:rPr>
          <w:rFonts w:ascii="Times New Roman" w:hAnsi="Times New Roman" w:cs="Times New Roman"/>
          <w:b/>
          <w:bCs/>
          <w:sz w:val="28"/>
          <w:szCs w:val="28"/>
        </w:rPr>
        <w:t>16.08.2015 г.</w:t>
      </w:r>
      <w:r>
        <w:rPr>
          <w:rFonts w:ascii="Times New Roman" w:hAnsi="Times New Roman" w:cs="Times New Roman"/>
          <w:b/>
          <w:bCs/>
          <w:sz w:val="28"/>
          <w:szCs w:val="28"/>
        </w:rPr>
        <w:t xml:space="preserve">   </w:t>
      </w:r>
      <w:r w:rsidR="001633FA">
        <w:rPr>
          <w:rFonts w:ascii="Times New Roman" w:hAnsi="Times New Roman" w:cs="Times New Roman"/>
          <w:b/>
          <w:bCs/>
          <w:sz w:val="28"/>
          <w:szCs w:val="28"/>
        </w:rPr>
        <w:t>– средняя группа</w:t>
      </w:r>
    </w:p>
    <w:p w:rsidR="00CC2C8E" w:rsidRDefault="00CC2C8E" w:rsidP="00CC2C8E">
      <w:pPr>
        <w:spacing w:after="0" w:line="360" w:lineRule="auto"/>
        <w:rPr>
          <w:rFonts w:ascii="Times New Roman" w:hAnsi="Times New Roman" w:cs="Times New Roman"/>
          <w:b/>
          <w:bCs/>
          <w:sz w:val="28"/>
          <w:szCs w:val="28"/>
        </w:rPr>
      </w:pPr>
      <w:proofErr w:type="spellStart"/>
      <w:r>
        <w:rPr>
          <w:rFonts w:ascii="Times New Roman" w:hAnsi="Times New Roman" w:cs="Times New Roman"/>
          <w:b/>
          <w:bCs/>
          <w:sz w:val="28"/>
          <w:szCs w:val="28"/>
        </w:rPr>
        <w:t>Даврещян</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Зо</w:t>
      </w:r>
      <w:r w:rsidR="00A939D6">
        <w:rPr>
          <w:rFonts w:ascii="Times New Roman" w:hAnsi="Times New Roman" w:cs="Times New Roman"/>
          <w:b/>
          <w:bCs/>
          <w:sz w:val="28"/>
          <w:szCs w:val="28"/>
        </w:rPr>
        <w:t>зан</w:t>
      </w:r>
      <w:proofErr w:type="spellEnd"/>
      <w:r w:rsidR="00A939D6">
        <w:rPr>
          <w:rFonts w:ascii="Times New Roman" w:hAnsi="Times New Roman" w:cs="Times New Roman"/>
          <w:b/>
          <w:bCs/>
          <w:sz w:val="28"/>
          <w:szCs w:val="28"/>
        </w:rPr>
        <w:t xml:space="preserve"> </w:t>
      </w:r>
      <w:proofErr w:type="spellStart"/>
      <w:r w:rsidR="00A939D6">
        <w:rPr>
          <w:rFonts w:ascii="Times New Roman" w:hAnsi="Times New Roman" w:cs="Times New Roman"/>
          <w:b/>
          <w:bCs/>
          <w:sz w:val="28"/>
          <w:szCs w:val="28"/>
        </w:rPr>
        <w:t>Юриковна</w:t>
      </w:r>
      <w:proofErr w:type="spellEnd"/>
      <w:r w:rsidR="00A939D6">
        <w:rPr>
          <w:rFonts w:ascii="Times New Roman" w:hAnsi="Times New Roman" w:cs="Times New Roman"/>
          <w:b/>
          <w:bCs/>
          <w:sz w:val="28"/>
          <w:szCs w:val="28"/>
        </w:rPr>
        <w:t xml:space="preserve">     01.08.2013 г. </w:t>
      </w:r>
      <w:r w:rsidR="001633FA">
        <w:rPr>
          <w:rFonts w:ascii="Times New Roman" w:hAnsi="Times New Roman" w:cs="Times New Roman"/>
          <w:b/>
          <w:bCs/>
          <w:sz w:val="28"/>
          <w:szCs w:val="28"/>
        </w:rPr>
        <w:t>– подготовительная к школе группа.</w:t>
      </w:r>
    </w:p>
    <w:p w:rsidR="00A939D6" w:rsidRDefault="00A939D6" w:rsidP="002C3891">
      <w:pPr>
        <w:spacing w:after="0" w:line="360" w:lineRule="auto"/>
        <w:ind w:firstLine="708"/>
        <w:rPr>
          <w:rFonts w:ascii="Times New Roman" w:hAnsi="Times New Roman" w:cs="Times New Roman"/>
          <w:bCs/>
          <w:sz w:val="28"/>
          <w:szCs w:val="28"/>
        </w:rPr>
      </w:pPr>
      <w:r w:rsidRPr="00A939D6">
        <w:rPr>
          <w:rFonts w:ascii="Times New Roman" w:hAnsi="Times New Roman" w:cs="Times New Roman"/>
          <w:bCs/>
          <w:sz w:val="28"/>
          <w:szCs w:val="28"/>
        </w:rPr>
        <w:t xml:space="preserve">Поэтому </w:t>
      </w:r>
      <w:r>
        <w:rPr>
          <w:rFonts w:ascii="Times New Roman" w:hAnsi="Times New Roman" w:cs="Times New Roman"/>
          <w:bCs/>
          <w:sz w:val="28"/>
          <w:szCs w:val="28"/>
        </w:rPr>
        <w:t xml:space="preserve">встал вопрос об оказании помощи всем участникам  образовательного процесса: педагогам, детям с не русским родным языком и их родителям. Кафедра управления дошкольным образованием предложила поучаствовать в инновационной деятельности </w:t>
      </w:r>
      <w:r w:rsidR="00A9600D">
        <w:rPr>
          <w:rFonts w:ascii="Times New Roman" w:hAnsi="Times New Roman" w:cs="Times New Roman"/>
          <w:bCs/>
          <w:sz w:val="28"/>
          <w:szCs w:val="28"/>
        </w:rPr>
        <w:t xml:space="preserve">по программе дополнительного образования «Русский  язык как родной», под руководством  канд. </w:t>
      </w:r>
      <w:proofErr w:type="spellStart"/>
      <w:r w:rsidR="00A9600D">
        <w:rPr>
          <w:rFonts w:ascii="Times New Roman" w:hAnsi="Times New Roman" w:cs="Times New Roman"/>
          <w:bCs/>
          <w:sz w:val="28"/>
          <w:szCs w:val="28"/>
        </w:rPr>
        <w:t>филол</w:t>
      </w:r>
      <w:proofErr w:type="spellEnd"/>
      <w:r w:rsidR="00A9600D">
        <w:rPr>
          <w:rFonts w:ascii="Times New Roman" w:hAnsi="Times New Roman" w:cs="Times New Roman"/>
          <w:bCs/>
          <w:sz w:val="28"/>
          <w:szCs w:val="28"/>
        </w:rPr>
        <w:t xml:space="preserve">. наук, доцент кафедры управления дошкольным образованием ГБОУ  ДПО  НИРО  А.Н. </w:t>
      </w:r>
      <w:proofErr w:type="spellStart"/>
      <w:r w:rsidR="00A9600D">
        <w:rPr>
          <w:rFonts w:ascii="Times New Roman" w:hAnsi="Times New Roman" w:cs="Times New Roman"/>
          <w:bCs/>
          <w:sz w:val="28"/>
          <w:szCs w:val="28"/>
        </w:rPr>
        <w:t>Новосёловой</w:t>
      </w:r>
      <w:proofErr w:type="spellEnd"/>
      <w:r w:rsidR="00A9600D">
        <w:rPr>
          <w:rFonts w:ascii="Times New Roman" w:hAnsi="Times New Roman" w:cs="Times New Roman"/>
          <w:bCs/>
          <w:sz w:val="28"/>
          <w:szCs w:val="28"/>
        </w:rPr>
        <w:t xml:space="preserve">. Цель Программы </w:t>
      </w:r>
      <w:r w:rsidR="00A9600D">
        <w:rPr>
          <w:rFonts w:ascii="Times New Roman" w:hAnsi="Times New Roman" w:cs="Times New Roman"/>
          <w:bCs/>
          <w:sz w:val="28"/>
          <w:szCs w:val="28"/>
        </w:rPr>
        <w:lastRenderedPageBreak/>
        <w:t xml:space="preserve">обеспечения детей – </w:t>
      </w:r>
      <w:proofErr w:type="spellStart"/>
      <w:r w:rsidR="00A9600D">
        <w:rPr>
          <w:rFonts w:ascii="Times New Roman" w:hAnsi="Times New Roman" w:cs="Times New Roman"/>
          <w:bCs/>
          <w:sz w:val="28"/>
          <w:szCs w:val="28"/>
        </w:rPr>
        <w:t>инофонов</w:t>
      </w:r>
      <w:proofErr w:type="spellEnd"/>
      <w:r w:rsidR="00A9600D">
        <w:rPr>
          <w:rFonts w:ascii="Times New Roman" w:hAnsi="Times New Roman" w:cs="Times New Roman"/>
          <w:bCs/>
          <w:sz w:val="28"/>
          <w:szCs w:val="28"/>
        </w:rPr>
        <w:t xml:space="preserve"> в русскоязычную среду для их успешной адаптации, социализации, </w:t>
      </w:r>
      <w:r w:rsidR="00D53A5F">
        <w:rPr>
          <w:rFonts w:ascii="Times New Roman" w:hAnsi="Times New Roman" w:cs="Times New Roman"/>
          <w:bCs/>
          <w:sz w:val="28"/>
          <w:szCs w:val="28"/>
        </w:rPr>
        <w:t>коммуникации</w:t>
      </w:r>
      <w:r w:rsidR="00A9600D">
        <w:rPr>
          <w:rFonts w:ascii="Times New Roman" w:hAnsi="Times New Roman" w:cs="Times New Roman"/>
          <w:bCs/>
          <w:sz w:val="28"/>
          <w:szCs w:val="28"/>
        </w:rPr>
        <w:t xml:space="preserve"> и речевого развития.</w:t>
      </w:r>
      <w:r w:rsidR="00D53A5F">
        <w:rPr>
          <w:rFonts w:ascii="Times New Roman" w:hAnsi="Times New Roman" w:cs="Times New Roman"/>
          <w:bCs/>
          <w:sz w:val="28"/>
          <w:szCs w:val="28"/>
        </w:rPr>
        <w:t xml:space="preserve"> </w:t>
      </w:r>
      <w:r w:rsidR="00DA41F1">
        <w:rPr>
          <w:rFonts w:ascii="Times New Roman" w:hAnsi="Times New Roman" w:cs="Times New Roman"/>
          <w:bCs/>
          <w:sz w:val="28"/>
          <w:szCs w:val="28"/>
        </w:rPr>
        <w:t xml:space="preserve">Обучение детей – </w:t>
      </w:r>
      <w:proofErr w:type="spellStart"/>
      <w:r w:rsidR="00DA41F1">
        <w:rPr>
          <w:rFonts w:ascii="Times New Roman" w:hAnsi="Times New Roman" w:cs="Times New Roman"/>
          <w:bCs/>
          <w:sz w:val="28"/>
          <w:szCs w:val="28"/>
        </w:rPr>
        <w:t>инофонов</w:t>
      </w:r>
      <w:proofErr w:type="spellEnd"/>
      <w:r w:rsidR="00DA41F1">
        <w:rPr>
          <w:rFonts w:ascii="Times New Roman" w:hAnsi="Times New Roman" w:cs="Times New Roman"/>
          <w:bCs/>
          <w:sz w:val="28"/>
          <w:szCs w:val="28"/>
        </w:rPr>
        <w:t xml:space="preserve"> русскому языку осуществляется на индивидуальных и подгрупповых занятиях во вторую половину дня. Два раза в неделю. Продолжительность занятий </w:t>
      </w:r>
      <w:r w:rsidR="00CA47C1">
        <w:rPr>
          <w:rFonts w:ascii="Times New Roman" w:hAnsi="Times New Roman" w:cs="Times New Roman"/>
          <w:bCs/>
          <w:sz w:val="28"/>
          <w:szCs w:val="28"/>
        </w:rPr>
        <w:t>(</w:t>
      </w:r>
      <w:r w:rsidR="00DA41F1">
        <w:rPr>
          <w:rFonts w:ascii="Times New Roman" w:hAnsi="Times New Roman" w:cs="Times New Roman"/>
          <w:bCs/>
          <w:sz w:val="28"/>
          <w:szCs w:val="28"/>
        </w:rPr>
        <w:t xml:space="preserve">в соответствии с требованиями </w:t>
      </w:r>
      <w:proofErr w:type="spellStart"/>
      <w:r w:rsidR="00DA41F1">
        <w:rPr>
          <w:rFonts w:ascii="Times New Roman" w:hAnsi="Times New Roman" w:cs="Times New Roman"/>
          <w:bCs/>
          <w:sz w:val="28"/>
          <w:szCs w:val="28"/>
        </w:rPr>
        <w:t>СанПин</w:t>
      </w:r>
      <w:proofErr w:type="spellEnd"/>
      <w:r w:rsidR="00DA41F1">
        <w:rPr>
          <w:rFonts w:ascii="Times New Roman" w:hAnsi="Times New Roman" w:cs="Times New Roman"/>
          <w:bCs/>
          <w:sz w:val="28"/>
          <w:szCs w:val="28"/>
        </w:rPr>
        <w:t xml:space="preserve"> 2.4.1.3049 -13 к организации воспитательно – образовательного процесса).</w:t>
      </w:r>
    </w:p>
    <w:p w:rsidR="001633FA" w:rsidRDefault="001633FA" w:rsidP="00CC2C8E">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В средней группе с детьми – </w:t>
      </w:r>
      <w:proofErr w:type="spellStart"/>
      <w:r>
        <w:rPr>
          <w:rFonts w:ascii="Times New Roman" w:hAnsi="Times New Roman" w:cs="Times New Roman"/>
          <w:bCs/>
          <w:sz w:val="28"/>
          <w:szCs w:val="28"/>
        </w:rPr>
        <w:t>инофонами</w:t>
      </w:r>
      <w:proofErr w:type="spellEnd"/>
      <w:r>
        <w:rPr>
          <w:rFonts w:ascii="Times New Roman" w:hAnsi="Times New Roman" w:cs="Times New Roman"/>
          <w:bCs/>
          <w:sz w:val="28"/>
          <w:szCs w:val="28"/>
        </w:rPr>
        <w:t xml:space="preserve"> </w:t>
      </w:r>
      <w:r w:rsidR="008D0D42">
        <w:rPr>
          <w:rFonts w:ascii="Times New Roman" w:hAnsi="Times New Roman" w:cs="Times New Roman"/>
          <w:bCs/>
          <w:sz w:val="28"/>
          <w:szCs w:val="28"/>
        </w:rPr>
        <w:t xml:space="preserve">занимаются  педагоги: </w:t>
      </w:r>
      <w:proofErr w:type="spellStart"/>
      <w:r w:rsidR="008D0D42">
        <w:rPr>
          <w:rFonts w:ascii="Times New Roman" w:hAnsi="Times New Roman" w:cs="Times New Roman"/>
          <w:bCs/>
          <w:sz w:val="28"/>
          <w:szCs w:val="28"/>
        </w:rPr>
        <w:t>Тезенина</w:t>
      </w:r>
      <w:proofErr w:type="spellEnd"/>
      <w:r w:rsidR="008D0D42">
        <w:rPr>
          <w:rFonts w:ascii="Times New Roman" w:hAnsi="Times New Roman" w:cs="Times New Roman"/>
          <w:bCs/>
          <w:sz w:val="28"/>
          <w:szCs w:val="28"/>
        </w:rPr>
        <w:t xml:space="preserve"> Н.А., </w:t>
      </w:r>
      <w:r>
        <w:rPr>
          <w:rFonts w:ascii="Times New Roman" w:hAnsi="Times New Roman" w:cs="Times New Roman"/>
          <w:bCs/>
          <w:sz w:val="28"/>
          <w:szCs w:val="28"/>
        </w:rPr>
        <w:t xml:space="preserve">Назарова А.А., в подготовительной к школе группе: Удалова Е.В.. Бонтаева Н.Н. Правильно организованное обучение и воспитание    </w:t>
      </w:r>
      <w:proofErr w:type="spellStart"/>
      <w:r>
        <w:rPr>
          <w:rFonts w:ascii="Times New Roman" w:hAnsi="Times New Roman" w:cs="Times New Roman"/>
          <w:bCs/>
          <w:sz w:val="28"/>
          <w:szCs w:val="28"/>
        </w:rPr>
        <w:t>двухязычных</w:t>
      </w:r>
      <w:proofErr w:type="spellEnd"/>
      <w:r>
        <w:rPr>
          <w:rFonts w:ascii="Times New Roman" w:hAnsi="Times New Roman" w:cs="Times New Roman"/>
          <w:bCs/>
          <w:sz w:val="28"/>
          <w:szCs w:val="28"/>
        </w:rPr>
        <w:t xml:space="preserve"> детей в условиях детского сада требует всестороннего обследования их речевых процессов, эмоциональной сферы, а также личностных особенностей.</w:t>
      </w:r>
      <w:r w:rsidR="00212AF9">
        <w:rPr>
          <w:rFonts w:ascii="Times New Roman" w:hAnsi="Times New Roman" w:cs="Times New Roman"/>
          <w:bCs/>
          <w:sz w:val="28"/>
          <w:szCs w:val="28"/>
        </w:rPr>
        <w:t xml:space="preserve"> В своей работе мы использовали методику обследования речи, которая направлена на </w:t>
      </w:r>
      <w:r w:rsidR="002C3891">
        <w:rPr>
          <w:rFonts w:ascii="Times New Roman" w:hAnsi="Times New Roman" w:cs="Times New Roman"/>
          <w:bCs/>
          <w:sz w:val="28"/>
          <w:szCs w:val="28"/>
        </w:rPr>
        <w:t>решение</w:t>
      </w:r>
      <w:r w:rsidR="00212AF9">
        <w:rPr>
          <w:rFonts w:ascii="Times New Roman" w:hAnsi="Times New Roman" w:cs="Times New Roman"/>
          <w:bCs/>
          <w:sz w:val="28"/>
          <w:szCs w:val="28"/>
        </w:rPr>
        <w:t xml:space="preserve"> следующих задач: </w:t>
      </w:r>
    </w:p>
    <w:p w:rsidR="00212AF9" w:rsidRPr="00212AF9" w:rsidRDefault="00212AF9" w:rsidP="00212AF9">
      <w:pPr>
        <w:pStyle w:val="a5"/>
        <w:numPr>
          <w:ilvl w:val="0"/>
          <w:numId w:val="1"/>
        </w:numPr>
        <w:spacing w:after="0" w:line="360" w:lineRule="auto"/>
        <w:rPr>
          <w:rFonts w:ascii="Times New Roman" w:hAnsi="Times New Roman" w:cs="Times New Roman"/>
          <w:bCs/>
          <w:sz w:val="28"/>
          <w:szCs w:val="28"/>
        </w:rPr>
      </w:pPr>
      <w:r w:rsidRPr="00212AF9">
        <w:rPr>
          <w:rFonts w:ascii="Times New Roman" w:hAnsi="Times New Roman" w:cs="Times New Roman"/>
          <w:bCs/>
          <w:sz w:val="28"/>
          <w:szCs w:val="28"/>
        </w:rPr>
        <w:t xml:space="preserve">диагностика речевого развития  детей – </w:t>
      </w:r>
      <w:proofErr w:type="spellStart"/>
      <w:r w:rsidRPr="00212AF9">
        <w:rPr>
          <w:rFonts w:ascii="Times New Roman" w:hAnsi="Times New Roman" w:cs="Times New Roman"/>
          <w:bCs/>
          <w:sz w:val="28"/>
          <w:szCs w:val="28"/>
        </w:rPr>
        <w:t>инофонов</w:t>
      </w:r>
      <w:proofErr w:type="spellEnd"/>
      <w:r w:rsidRPr="00212AF9">
        <w:rPr>
          <w:rFonts w:ascii="Times New Roman" w:hAnsi="Times New Roman" w:cs="Times New Roman"/>
          <w:bCs/>
          <w:sz w:val="28"/>
          <w:szCs w:val="28"/>
        </w:rPr>
        <w:t>;</w:t>
      </w:r>
    </w:p>
    <w:p w:rsidR="00212AF9" w:rsidRPr="00212AF9" w:rsidRDefault="00212AF9" w:rsidP="00212AF9">
      <w:pPr>
        <w:pStyle w:val="a5"/>
        <w:numPr>
          <w:ilvl w:val="0"/>
          <w:numId w:val="1"/>
        </w:numPr>
        <w:spacing w:after="0" w:line="360" w:lineRule="auto"/>
        <w:rPr>
          <w:rFonts w:ascii="Times New Roman" w:hAnsi="Times New Roman" w:cs="Times New Roman"/>
          <w:bCs/>
          <w:sz w:val="28"/>
          <w:szCs w:val="28"/>
        </w:rPr>
      </w:pPr>
      <w:r w:rsidRPr="00212AF9">
        <w:rPr>
          <w:rFonts w:ascii="Times New Roman" w:hAnsi="Times New Roman" w:cs="Times New Roman"/>
          <w:bCs/>
          <w:sz w:val="28"/>
          <w:szCs w:val="28"/>
        </w:rPr>
        <w:t>построение системы индивидуальной работы;</w:t>
      </w:r>
    </w:p>
    <w:p w:rsidR="00212AF9" w:rsidRDefault="00212AF9" w:rsidP="00212AF9">
      <w:pPr>
        <w:pStyle w:val="a5"/>
        <w:numPr>
          <w:ilvl w:val="0"/>
          <w:numId w:val="1"/>
        </w:numPr>
        <w:spacing w:after="0" w:line="360" w:lineRule="auto"/>
        <w:rPr>
          <w:rFonts w:ascii="Times New Roman" w:hAnsi="Times New Roman" w:cs="Times New Roman"/>
          <w:bCs/>
          <w:sz w:val="28"/>
          <w:szCs w:val="28"/>
        </w:rPr>
      </w:pPr>
      <w:r w:rsidRPr="00212AF9">
        <w:rPr>
          <w:rFonts w:ascii="Times New Roman" w:hAnsi="Times New Roman" w:cs="Times New Roman"/>
          <w:bCs/>
          <w:sz w:val="28"/>
          <w:szCs w:val="28"/>
        </w:rPr>
        <w:t>отслеживание динамики речевого развития ребёнка и оценка эффективности речевого воздействия.</w:t>
      </w:r>
    </w:p>
    <w:p w:rsidR="002C3891" w:rsidRDefault="008D0D42" w:rsidP="00212AF9">
      <w:pPr>
        <w:spacing w:after="0" w:line="360" w:lineRule="auto"/>
        <w:rPr>
          <w:rFonts w:ascii="Times New Roman" w:hAnsi="Times New Roman" w:cs="Times New Roman"/>
          <w:bCs/>
          <w:sz w:val="28"/>
          <w:szCs w:val="28"/>
        </w:rPr>
      </w:pPr>
      <w:r>
        <w:rPr>
          <w:rFonts w:ascii="Times New Roman" w:hAnsi="Times New Roman" w:cs="Times New Roman"/>
          <w:bCs/>
          <w:sz w:val="28"/>
          <w:szCs w:val="28"/>
        </w:rPr>
        <w:t>Получен</w:t>
      </w:r>
      <w:r w:rsidR="003467D5">
        <w:rPr>
          <w:rFonts w:ascii="Times New Roman" w:hAnsi="Times New Roman" w:cs="Times New Roman"/>
          <w:bCs/>
          <w:sz w:val="28"/>
          <w:szCs w:val="28"/>
        </w:rPr>
        <w:t xml:space="preserve">ные данные подробно записаны </w:t>
      </w:r>
      <w:r>
        <w:rPr>
          <w:rFonts w:ascii="Times New Roman" w:hAnsi="Times New Roman" w:cs="Times New Roman"/>
          <w:bCs/>
          <w:sz w:val="28"/>
          <w:szCs w:val="28"/>
        </w:rPr>
        <w:t xml:space="preserve"> в карту педагогического наблюдения за процессом обучения и речевого развития детей-</w:t>
      </w:r>
      <w:proofErr w:type="spellStart"/>
      <w:r>
        <w:rPr>
          <w:rFonts w:ascii="Times New Roman" w:hAnsi="Times New Roman" w:cs="Times New Roman"/>
          <w:bCs/>
          <w:sz w:val="28"/>
          <w:szCs w:val="28"/>
        </w:rPr>
        <w:t>инофонов</w:t>
      </w:r>
      <w:proofErr w:type="spellEnd"/>
      <w:r>
        <w:rPr>
          <w:rFonts w:ascii="Times New Roman" w:hAnsi="Times New Roman" w:cs="Times New Roman"/>
          <w:bCs/>
          <w:sz w:val="28"/>
          <w:szCs w:val="28"/>
        </w:rPr>
        <w:t>. По итогам обследования составлен индивидуальный маршрут развития, который корректируется в течени</w:t>
      </w:r>
      <w:r w:rsidR="002C3891">
        <w:rPr>
          <w:rFonts w:ascii="Times New Roman" w:hAnsi="Times New Roman" w:cs="Times New Roman"/>
          <w:bCs/>
          <w:sz w:val="28"/>
          <w:szCs w:val="28"/>
        </w:rPr>
        <w:t>е</w:t>
      </w:r>
      <w:r>
        <w:rPr>
          <w:rFonts w:ascii="Times New Roman" w:hAnsi="Times New Roman" w:cs="Times New Roman"/>
          <w:bCs/>
          <w:sz w:val="28"/>
          <w:szCs w:val="28"/>
        </w:rPr>
        <w:t xml:space="preserve"> года</w:t>
      </w:r>
      <w:r w:rsidR="002C3891">
        <w:rPr>
          <w:rFonts w:ascii="Times New Roman" w:hAnsi="Times New Roman" w:cs="Times New Roman"/>
          <w:bCs/>
          <w:sz w:val="28"/>
          <w:szCs w:val="28"/>
        </w:rPr>
        <w:t xml:space="preserve">. Приоритетными формами воспитания и обучения педагоги используют  русский фольклор: песенки, загадки, сказки и </w:t>
      </w:r>
      <w:proofErr w:type="spellStart"/>
      <w:r w:rsidR="002C3891">
        <w:rPr>
          <w:rFonts w:ascii="Times New Roman" w:hAnsi="Times New Roman" w:cs="Times New Roman"/>
          <w:bCs/>
          <w:sz w:val="28"/>
          <w:szCs w:val="28"/>
        </w:rPr>
        <w:t>тд</w:t>
      </w:r>
      <w:proofErr w:type="spellEnd"/>
      <w:r w:rsidR="002C3891">
        <w:rPr>
          <w:rFonts w:ascii="Times New Roman" w:hAnsi="Times New Roman" w:cs="Times New Roman"/>
          <w:bCs/>
          <w:sz w:val="28"/>
          <w:szCs w:val="28"/>
        </w:rPr>
        <w:t xml:space="preserve">. </w:t>
      </w:r>
      <w:r w:rsidR="003A507F">
        <w:rPr>
          <w:rFonts w:ascii="Times New Roman" w:hAnsi="Times New Roman" w:cs="Times New Roman"/>
          <w:bCs/>
          <w:sz w:val="28"/>
          <w:szCs w:val="28"/>
        </w:rPr>
        <w:t>Педагоги в</w:t>
      </w:r>
      <w:bookmarkStart w:id="0" w:name="_GoBack"/>
      <w:bookmarkEnd w:id="0"/>
      <w:r w:rsidR="002C3891">
        <w:rPr>
          <w:rFonts w:ascii="Times New Roman" w:hAnsi="Times New Roman" w:cs="Times New Roman"/>
          <w:bCs/>
          <w:sz w:val="28"/>
          <w:szCs w:val="28"/>
        </w:rPr>
        <w:t>ключают детей в театрализованную деятельность, праздники и развлечения.</w:t>
      </w:r>
    </w:p>
    <w:p w:rsidR="00212AF9" w:rsidRDefault="002C3891" w:rsidP="002C3891">
      <w:pPr>
        <w:spacing w:after="0" w:line="360" w:lineRule="auto"/>
        <w:ind w:firstLine="360"/>
        <w:rPr>
          <w:rFonts w:ascii="Times New Roman" w:hAnsi="Times New Roman" w:cs="Times New Roman"/>
          <w:bCs/>
          <w:sz w:val="28"/>
          <w:szCs w:val="28"/>
        </w:rPr>
      </w:pPr>
      <w:r>
        <w:rPr>
          <w:rFonts w:ascii="Times New Roman" w:hAnsi="Times New Roman" w:cs="Times New Roman"/>
          <w:bCs/>
          <w:sz w:val="28"/>
          <w:szCs w:val="28"/>
        </w:rPr>
        <w:t xml:space="preserve"> Д</w:t>
      </w:r>
      <w:r w:rsidR="003467D5">
        <w:rPr>
          <w:rFonts w:ascii="Times New Roman" w:hAnsi="Times New Roman" w:cs="Times New Roman"/>
          <w:bCs/>
          <w:sz w:val="28"/>
          <w:szCs w:val="28"/>
        </w:rPr>
        <w:t>ля подведения итогов реализации Программы педагогами использовались следующие  формы:</w:t>
      </w:r>
    </w:p>
    <w:p w:rsidR="003467D5" w:rsidRPr="003467D5" w:rsidRDefault="003467D5" w:rsidP="003467D5">
      <w:pPr>
        <w:pStyle w:val="a5"/>
        <w:numPr>
          <w:ilvl w:val="0"/>
          <w:numId w:val="2"/>
        </w:numPr>
        <w:spacing w:after="0" w:line="360" w:lineRule="auto"/>
        <w:rPr>
          <w:rFonts w:ascii="Times New Roman" w:hAnsi="Times New Roman" w:cs="Times New Roman"/>
          <w:bCs/>
          <w:sz w:val="28"/>
          <w:szCs w:val="28"/>
        </w:rPr>
      </w:pPr>
      <w:r w:rsidRPr="003467D5">
        <w:rPr>
          <w:rFonts w:ascii="Times New Roman" w:hAnsi="Times New Roman" w:cs="Times New Roman"/>
          <w:bCs/>
          <w:sz w:val="28"/>
          <w:szCs w:val="28"/>
        </w:rPr>
        <w:t xml:space="preserve">оформили детские </w:t>
      </w:r>
      <w:proofErr w:type="spellStart"/>
      <w:r w:rsidRPr="003467D5">
        <w:rPr>
          <w:rFonts w:ascii="Times New Roman" w:hAnsi="Times New Roman" w:cs="Times New Roman"/>
          <w:bCs/>
          <w:sz w:val="28"/>
          <w:szCs w:val="28"/>
        </w:rPr>
        <w:t>партфолио</w:t>
      </w:r>
      <w:proofErr w:type="spellEnd"/>
      <w:r w:rsidRPr="003467D5">
        <w:rPr>
          <w:rFonts w:ascii="Times New Roman" w:hAnsi="Times New Roman" w:cs="Times New Roman"/>
          <w:bCs/>
          <w:sz w:val="28"/>
          <w:szCs w:val="28"/>
        </w:rPr>
        <w:t>;</w:t>
      </w:r>
    </w:p>
    <w:p w:rsidR="003467D5" w:rsidRPr="003467D5" w:rsidRDefault="003467D5" w:rsidP="003467D5">
      <w:pPr>
        <w:pStyle w:val="a5"/>
        <w:numPr>
          <w:ilvl w:val="0"/>
          <w:numId w:val="2"/>
        </w:numPr>
        <w:spacing w:after="0" w:line="360" w:lineRule="auto"/>
        <w:rPr>
          <w:rFonts w:ascii="Times New Roman" w:hAnsi="Times New Roman" w:cs="Times New Roman"/>
          <w:bCs/>
          <w:sz w:val="28"/>
          <w:szCs w:val="28"/>
        </w:rPr>
      </w:pPr>
      <w:r w:rsidRPr="003467D5">
        <w:rPr>
          <w:rFonts w:ascii="Times New Roman" w:hAnsi="Times New Roman" w:cs="Times New Roman"/>
          <w:bCs/>
          <w:sz w:val="28"/>
          <w:szCs w:val="28"/>
        </w:rPr>
        <w:t>дневники педагогических наблюдений;</w:t>
      </w:r>
    </w:p>
    <w:p w:rsidR="003467D5" w:rsidRDefault="002C3891" w:rsidP="003467D5">
      <w:pPr>
        <w:pStyle w:val="a5"/>
        <w:numPr>
          <w:ilvl w:val="0"/>
          <w:numId w:val="2"/>
        </w:numPr>
        <w:spacing w:after="0" w:line="360" w:lineRule="auto"/>
        <w:rPr>
          <w:rFonts w:ascii="Times New Roman" w:hAnsi="Times New Roman" w:cs="Times New Roman"/>
          <w:bCs/>
          <w:sz w:val="28"/>
          <w:szCs w:val="28"/>
        </w:rPr>
      </w:pPr>
      <w:r>
        <w:rPr>
          <w:rFonts w:ascii="Times New Roman" w:hAnsi="Times New Roman" w:cs="Times New Roman"/>
          <w:bCs/>
          <w:sz w:val="28"/>
          <w:szCs w:val="28"/>
        </w:rPr>
        <w:t>обобщение опыта работы педагогов с детьми</w:t>
      </w:r>
      <w:r w:rsidR="003467D5" w:rsidRPr="003467D5">
        <w:rPr>
          <w:rFonts w:ascii="Times New Roman" w:hAnsi="Times New Roman" w:cs="Times New Roman"/>
          <w:bCs/>
          <w:sz w:val="28"/>
          <w:szCs w:val="28"/>
        </w:rPr>
        <w:t>.</w:t>
      </w:r>
    </w:p>
    <w:p w:rsidR="003467D5" w:rsidRPr="003467D5" w:rsidRDefault="003467D5" w:rsidP="003467D5">
      <w:pPr>
        <w:spacing w:after="0" w:line="360" w:lineRule="auto"/>
        <w:rPr>
          <w:rFonts w:ascii="Times New Roman" w:hAnsi="Times New Roman" w:cs="Times New Roman"/>
          <w:bCs/>
          <w:sz w:val="28"/>
          <w:szCs w:val="28"/>
        </w:rPr>
      </w:pPr>
      <w:r>
        <w:rPr>
          <w:rFonts w:ascii="Times New Roman" w:hAnsi="Times New Roman" w:cs="Times New Roman"/>
          <w:bCs/>
          <w:sz w:val="28"/>
          <w:szCs w:val="28"/>
        </w:rPr>
        <w:lastRenderedPageBreak/>
        <w:t>На данный момент  не подведены итоги реализации Пр</w:t>
      </w:r>
      <w:r w:rsidR="005A06B2">
        <w:rPr>
          <w:rFonts w:ascii="Times New Roman" w:hAnsi="Times New Roman" w:cs="Times New Roman"/>
          <w:bCs/>
          <w:sz w:val="28"/>
          <w:szCs w:val="28"/>
        </w:rPr>
        <w:t>о</w:t>
      </w:r>
      <w:r>
        <w:rPr>
          <w:rFonts w:ascii="Times New Roman" w:hAnsi="Times New Roman" w:cs="Times New Roman"/>
          <w:bCs/>
          <w:sz w:val="28"/>
          <w:szCs w:val="28"/>
        </w:rPr>
        <w:t>граммы</w:t>
      </w:r>
      <w:r w:rsidR="005A06B2">
        <w:rPr>
          <w:rFonts w:ascii="Times New Roman" w:hAnsi="Times New Roman" w:cs="Times New Roman"/>
          <w:bCs/>
          <w:sz w:val="28"/>
          <w:szCs w:val="28"/>
        </w:rPr>
        <w:t xml:space="preserve"> </w:t>
      </w:r>
      <w:r w:rsidR="002F05D1">
        <w:rPr>
          <w:rFonts w:ascii="Times New Roman" w:hAnsi="Times New Roman" w:cs="Times New Roman"/>
          <w:bCs/>
          <w:sz w:val="28"/>
          <w:szCs w:val="28"/>
        </w:rPr>
        <w:t>в полном объёме т.к. дети не посещают детский сад.</w:t>
      </w:r>
    </w:p>
    <w:p w:rsidR="00CA47C1" w:rsidRPr="00A939D6" w:rsidRDefault="00CA47C1" w:rsidP="00CC2C8E">
      <w:pPr>
        <w:spacing w:after="0" w:line="360" w:lineRule="auto"/>
        <w:rPr>
          <w:rFonts w:ascii="Times New Roman" w:hAnsi="Times New Roman" w:cs="Times New Roman"/>
          <w:sz w:val="28"/>
          <w:szCs w:val="28"/>
        </w:rPr>
      </w:pPr>
    </w:p>
    <w:p w:rsidR="00CC2C8E" w:rsidRPr="00A939D6" w:rsidRDefault="00AE35C9" w:rsidP="00CC2C8E">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2139950</wp:posOffset>
            </wp:positionH>
            <wp:positionV relativeFrom="paragraph">
              <wp:posOffset>6363970</wp:posOffset>
            </wp:positionV>
            <wp:extent cx="3253740" cy="2434590"/>
            <wp:effectExtent l="0" t="0" r="3810" b="3810"/>
            <wp:wrapTight wrapText="bothSides">
              <wp:wrapPolygon edited="0">
                <wp:start x="0" y="0"/>
                <wp:lineTo x="0" y="21465"/>
                <wp:lineTo x="21499" y="21465"/>
                <wp:lineTo x="21499" y="0"/>
                <wp:lineTo x="0" y="0"/>
              </wp:wrapPolygon>
            </wp:wrapTight>
            <wp:docPr id="6" name="Рисунок 6" descr="C:\Users\апр\Desktop\Фото 2019-2020\Осень 2019\IMG_8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пр\Desktop\Фото 2019-2020\Осень 2019\IMG_88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3740" cy="2434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03E32A18" wp14:editId="3CD27BFD">
            <wp:simplePos x="0" y="0"/>
            <wp:positionH relativeFrom="column">
              <wp:posOffset>3119120</wp:posOffset>
            </wp:positionH>
            <wp:positionV relativeFrom="paragraph">
              <wp:posOffset>3771265</wp:posOffset>
            </wp:positionV>
            <wp:extent cx="3174365" cy="2402840"/>
            <wp:effectExtent l="0" t="0" r="6985" b="0"/>
            <wp:wrapTight wrapText="bothSides">
              <wp:wrapPolygon edited="0">
                <wp:start x="0" y="0"/>
                <wp:lineTo x="0" y="21406"/>
                <wp:lineTo x="21518" y="21406"/>
                <wp:lineTo x="21518" y="0"/>
                <wp:lineTo x="0" y="0"/>
              </wp:wrapPolygon>
            </wp:wrapTight>
            <wp:docPr id="5" name="Рисунок 5" descr="C:\Users\апр\Desktop\Фото 2019-2020\Осень 2019\IMG_8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пр\Desktop\Фото 2019-2020\Осень 2019\IMG_8868.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807" t="17680" b="7289"/>
                    <a:stretch/>
                  </pic:blipFill>
                  <pic:spPr bwMode="auto">
                    <a:xfrm>
                      <a:off x="0" y="0"/>
                      <a:ext cx="3174365" cy="240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1434625B" wp14:editId="38ADF029">
            <wp:simplePos x="0" y="0"/>
            <wp:positionH relativeFrom="column">
              <wp:posOffset>-772795</wp:posOffset>
            </wp:positionH>
            <wp:positionV relativeFrom="paragraph">
              <wp:posOffset>3769995</wp:posOffset>
            </wp:positionV>
            <wp:extent cx="3728720" cy="3369945"/>
            <wp:effectExtent l="0" t="0" r="5080" b="1905"/>
            <wp:wrapTight wrapText="bothSides">
              <wp:wrapPolygon edited="0">
                <wp:start x="0" y="0"/>
                <wp:lineTo x="0" y="21490"/>
                <wp:lineTo x="21519" y="21490"/>
                <wp:lineTo x="21519" y="0"/>
                <wp:lineTo x="0" y="0"/>
              </wp:wrapPolygon>
            </wp:wrapTight>
            <wp:docPr id="4" name="Рисунок 4" descr="C:\Users\апр\Desktop\Фото 2019-2020\Осень 2019\IMG_8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пр\Desktop\Фото 2019-2020\Осень 2019\IMG_8829.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7228"/>
                    <a:stretch/>
                  </pic:blipFill>
                  <pic:spPr bwMode="auto">
                    <a:xfrm>
                      <a:off x="0" y="0"/>
                      <a:ext cx="3728720" cy="3369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07EF2B79" wp14:editId="7D63679E">
            <wp:simplePos x="0" y="0"/>
            <wp:positionH relativeFrom="column">
              <wp:posOffset>2422525</wp:posOffset>
            </wp:positionH>
            <wp:positionV relativeFrom="paragraph">
              <wp:posOffset>71120</wp:posOffset>
            </wp:positionV>
            <wp:extent cx="3458845" cy="3210560"/>
            <wp:effectExtent l="0" t="0" r="8255" b="8890"/>
            <wp:wrapTight wrapText="bothSides">
              <wp:wrapPolygon edited="0">
                <wp:start x="0" y="0"/>
                <wp:lineTo x="0" y="21532"/>
                <wp:lineTo x="21533" y="21532"/>
                <wp:lineTo x="21533" y="0"/>
                <wp:lineTo x="0" y="0"/>
              </wp:wrapPolygon>
            </wp:wrapTight>
            <wp:docPr id="3" name="Рисунок 3" descr="C:\Users\апр\Desktop\Фото 2019-2020\Осень 2019\IMG_8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пр\Desktop\Фото 2019-2020\Осень 2019\IMG_8820.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19395"/>
                    <a:stretch/>
                  </pic:blipFill>
                  <pic:spPr bwMode="auto">
                    <a:xfrm>
                      <a:off x="0" y="0"/>
                      <a:ext cx="3458845" cy="321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76003E73" wp14:editId="0268C235">
            <wp:simplePos x="0" y="0"/>
            <wp:positionH relativeFrom="column">
              <wp:posOffset>-831850</wp:posOffset>
            </wp:positionH>
            <wp:positionV relativeFrom="paragraph">
              <wp:posOffset>438150</wp:posOffset>
            </wp:positionV>
            <wp:extent cx="3253740" cy="2434590"/>
            <wp:effectExtent l="0" t="9525" r="0" b="0"/>
            <wp:wrapTight wrapText="bothSides">
              <wp:wrapPolygon edited="0">
                <wp:start x="21663" y="85"/>
                <wp:lineTo x="164" y="85"/>
                <wp:lineTo x="164" y="21380"/>
                <wp:lineTo x="21663" y="21380"/>
                <wp:lineTo x="21663" y="85"/>
              </wp:wrapPolygon>
            </wp:wrapTight>
            <wp:docPr id="2" name="Рисунок 2" descr="C:\Users\апр\Desktop\Фото 2019-2020\Осень 2019\IMG_8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пр\Desktop\Фото 2019-2020\Осень 2019\IMG_88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3253740" cy="2434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2C8E" w:rsidRPr="00A939D6" w:rsidSect="00CC2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65A03"/>
    <w:multiLevelType w:val="hybridMultilevel"/>
    <w:tmpl w:val="FB1AC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6D8270C"/>
    <w:multiLevelType w:val="hybridMultilevel"/>
    <w:tmpl w:val="3E78D6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C2"/>
    <w:rsid w:val="000978C2"/>
    <w:rsid w:val="001633FA"/>
    <w:rsid w:val="00212AF9"/>
    <w:rsid w:val="00292095"/>
    <w:rsid w:val="002C3891"/>
    <w:rsid w:val="002F05D1"/>
    <w:rsid w:val="003467D5"/>
    <w:rsid w:val="003A507F"/>
    <w:rsid w:val="003F421E"/>
    <w:rsid w:val="00480C9B"/>
    <w:rsid w:val="005A06B2"/>
    <w:rsid w:val="006C4E5A"/>
    <w:rsid w:val="00852F72"/>
    <w:rsid w:val="008A4DCF"/>
    <w:rsid w:val="008D0D42"/>
    <w:rsid w:val="00A939D6"/>
    <w:rsid w:val="00A9600D"/>
    <w:rsid w:val="00AE35C9"/>
    <w:rsid w:val="00C309A8"/>
    <w:rsid w:val="00CA47C1"/>
    <w:rsid w:val="00CC2C8E"/>
    <w:rsid w:val="00D459BF"/>
    <w:rsid w:val="00D53A5F"/>
    <w:rsid w:val="00DA41F1"/>
    <w:rsid w:val="00DF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21E"/>
    <w:rPr>
      <w:rFonts w:ascii="Tahoma" w:hAnsi="Tahoma" w:cs="Tahoma"/>
      <w:sz w:val="16"/>
      <w:szCs w:val="16"/>
    </w:rPr>
  </w:style>
  <w:style w:type="paragraph" w:styleId="a5">
    <w:name w:val="List Paragraph"/>
    <w:basedOn w:val="a"/>
    <w:uiPriority w:val="34"/>
    <w:qFormat/>
    <w:rsid w:val="00212A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2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421E"/>
    <w:rPr>
      <w:rFonts w:ascii="Tahoma" w:hAnsi="Tahoma" w:cs="Tahoma"/>
      <w:sz w:val="16"/>
      <w:szCs w:val="16"/>
    </w:rPr>
  </w:style>
  <w:style w:type="paragraph" w:styleId="a5">
    <w:name w:val="List Paragraph"/>
    <w:basedOn w:val="a"/>
    <w:uiPriority w:val="34"/>
    <w:qFormat/>
    <w:rsid w:val="00212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7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апр</dc:creator>
  <cp:lastModifiedBy>апр</cp:lastModifiedBy>
  <cp:revision>16</cp:revision>
  <dcterms:created xsi:type="dcterms:W3CDTF">2020-05-25T09:46:00Z</dcterms:created>
  <dcterms:modified xsi:type="dcterms:W3CDTF">2020-06-04T10:06:00Z</dcterms:modified>
</cp:coreProperties>
</file>